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97" w:rsidRDefault="003A7E97" w:rsidP="004B5BF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97" w:rsidRPr="003A7E97" w:rsidRDefault="003A7E97" w:rsidP="003A7E97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 КОЖЕВНИКОВСКОГО   </w:t>
      </w:r>
      <w:proofErr w:type="gramStart"/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3A7E97" w:rsidRPr="003A7E97" w:rsidRDefault="003A7E97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3A7E97" w:rsidRDefault="003A7E97" w:rsidP="003A7E97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A7E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ПОСТАНОВЛЕНИЕ</w:t>
      </w:r>
      <w:r w:rsidR="009513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</w:t>
      </w:r>
      <w:r w:rsidR="00B91B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3A7E97" w:rsidRPr="00A573A5" w:rsidRDefault="00ED22E3" w:rsidP="00A573A5">
      <w:pPr>
        <w:shd w:val="clear" w:color="auto" w:fill="FFFFFF"/>
        <w:spacing w:before="14" w:after="0" w:line="480" w:lineRule="exact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3A7E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D5F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3A7E97" w:rsidRPr="00BF14E0" w:rsidRDefault="0095137C" w:rsidP="00BF14E0">
      <w:pPr>
        <w:spacing w:after="0" w:line="240" w:lineRule="auto"/>
        <w:ind w:left="-28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09C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18.03.2020г</w:t>
      </w:r>
      <w:r w:rsidR="003A7E97" w:rsidRPr="00BF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F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2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F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E97" w:rsidRPr="00BF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2409C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3A7E97" w:rsidRPr="00BF14E0" w:rsidRDefault="003A7E97" w:rsidP="003A7E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F14E0">
        <w:rPr>
          <w:rFonts w:ascii="Times New Roman" w:eastAsia="Times New Roman" w:hAnsi="Times New Roman" w:cs="Times New Roman"/>
          <w:sz w:val="20"/>
          <w:szCs w:val="20"/>
          <w:lang w:eastAsia="ru-RU"/>
        </w:rPr>
        <w:t>с.Кожевниково Кожевниковского района Томской области</w:t>
      </w:r>
    </w:p>
    <w:p w:rsidR="003A7E97" w:rsidRDefault="003A7E97" w:rsidP="0052701E">
      <w:pPr>
        <w:jc w:val="center"/>
      </w:pPr>
    </w:p>
    <w:p w:rsidR="00CC5EE2" w:rsidRPr="00BF14E0" w:rsidRDefault="00A573A5" w:rsidP="00CC5EE2">
      <w:pPr>
        <w:pStyle w:val="1"/>
        <w:shd w:val="clear" w:color="auto" w:fill="auto"/>
        <w:spacing w:after="240" w:line="274" w:lineRule="exact"/>
        <w:ind w:right="220" w:firstLine="0"/>
        <w:rPr>
          <w:sz w:val="24"/>
          <w:szCs w:val="24"/>
        </w:rPr>
      </w:pPr>
      <w:r w:rsidRPr="00BF14E0">
        <w:rPr>
          <w:sz w:val="24"/>
          <w:szCs w:val="24"/>
        </w:rPr>
        <w:t xml:space="preserve"> </w:t>
      </w:r>
      <w:r w:rsidR="00CC5EE2" w:rsidRPr="00BF14E0">
        <w:rPr>
          <w:sz w:val="24"/>
          <w:szCs w:val="24"/>
        </w:rPr>
        <w:t xml:space="preserve"> «О временном ограничении движения транспорта по дорогам с. Кожевниково, с. Киреевск, д. Астраханцево»</w:t>
      </w:r>
    </w:p>
    <w:p w:rsidR="004B5BF1" w:rsidRPr="00D648A5" w:rsidRDefault="004B5BF1" w:rsidP="004B5BF1">
      <w:pPr>
        <w:pStyle w:val="1"/>
        <w:shd w:val="clear" w:color="auto" w:fill="auto"/>
        <w:spacing w:after="291" w:line="274" w:lineRule="exact"/>
        <w:ind w:left="-284" w:right="20" w:firstLine="284"/>
        <w:jc w:val="both"/>
        <w:rPr>
          <w:sz w:val="24"/>
          <w:szCs w:val="24"/>
        </w:rPr>
      </w:pPr>
      <w:r w:rsidRPr="00D648A5">
        <w:rPr>
          <w:sz w:val="24"/>
          <w:szCs w:val="24"/>
        </w:rPr>
        <w:t xml:space="preserve">    </w:t>
      </w:r>
      <w:r w:rsidR="00CC5EE2" w:rsidRPr="00D648A5">
        <w:rPr>
          <w:sz w:val="24"/>
          <w:szCs w:val="24"/>
        </w:rPr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с Федеральными законами от 10 декабря 1995 года № 196 -ФЗ «О безопасности дорожного движения», от 8 ноября 2007 года № 257 - ФЗ «Об автомобильных дорогах </w:t>
      </w:r>
      <w:proofErr w:type="gramStart"/>
      <w:r w:rsidR="00CC5EE2" w:rsidRPr="00D648A5">
        <w:rPr>
          <w:sz w:val="24"/>
          <w:szCs w:val="24"/>
        </w:rPr>
        <w:t>и</w:t>
      </w:r>
      <w:proofErr w:type="gramEnd"/>
      <w:r w:rsidR="00CC5EE2" w:rsidRPr="00D648A5">
        <w:rPr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3A7E97" w:rsidRPr="00CC5EE2" w:rsidRDefault="003A7E97" w:rsidP="004B5BF1">
      <w:pPr>
        <w:pStyle w:val="1"/>
        <w:shd w:val="clear" w:color="auto" w:fill="auto"/>
        <w:spacing w:after="0" w:line="274" w:lineRule="exact"/>
        <w:ind w:right="20" w:firstLine="0"/>
        <w:jc w:val="both"/>
      </w:pPr>
      <w:r>
        <w:rPr>
          <w:sz w:val="24"/>
          <w:szCs w:val="24"/>
        </w:rPr>
        <w:t>ПОСТАНОВЛЯЮ:</w:t>
      </w:r>
    </w:p>
    <w:p w:rsidR="00D648A5" w:rsidRPr="00D648A5" w:rsidRDefault="00D648A5" w:rsidP="00D648A5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8A5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Кожевниковское</w:t>
      </w:r>
      <w:r w:rsidRPr="00D648A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 в период возникновения неблагоприятных природно-климатических условий вводиться временные ограничения движения транспортных средств (с грузом или без груза), общей массой более 2,5 тонн, в весенний период с 1 апреля 2020 года по 15 мая 2020 года включительно на автомобильных дорогах местного значения </w:t>
      </w:r>
      <w:r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D648A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следующих населенных пунктах: </w:t>
      </w:r>
      <w:r w:rsidRPr="00D648A5">
        <w:rPr>
          <w:rFonts w:ascii="Times New Roman" w:hAnsi="Times New Roman" w:cs="Times New Roman"/>
          <w:sz w:val="24"/>
          <w:szCs w:val="24"/>
        </w:rPr>
        <w:t>с. Кожевниково, с. Киреевск, д</w:t>
      </w:r>
      <w:proofErr w:type="gramEnd"/>
      <w:r w:rsidRPr="00D648A5">
        <w:rPr>
          <w:rFonts w:ascii="Times New Roman" w:hAnsi="Times New Roman" w:cs="Times New Roman"/>
          <w:sz w:val="24"/>
          <w:szCs w:val="24"/>
        </w:rPr>
        <w:t>. Астраханцево</w:t>
      </w:r>
      <w:r w:rsidRPr="00D648A5">
        <w:rPr>
          <w:rFonts w:ascii="Times New Roman" w:hAnsi="Times New Roman" w:cs="Times New Roman"/>
          <w:bCs/>
          <w:sz w:val="24"/>
          <w:szCs w:val="24"/>
        </w:rPr>
        <w:t>.</w:t>
      </w:r>
      <w:r w:rsidRPr="00D64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8A5">
        <w:rPr>
          <w:rFonts w:ascii="Times New Roman" w:hAnsi="Times New Roman" w:cs="Times New Roman"/>
          <w:sz w:val="24"/>
          <w:szCs w:val="24"/>
        </w:rPr>
        <w:t>К категории тяжеловесных транспортных средств в рассматриваемом случае относятся транспортные средства (с грузом или без груза), превышающие предельно допустимые значения осевых нагрузок, установленные Приказом Департамента транспорта, дорожной деятельности и связи Томской области от 26.02.2020 № 02-ОД «О введении временного ограничения движения транспортных средств по автомобильным дорогам регионального или межмуниципального значения Томской области в весенний период 2020 года».</w:t>
      </w:r>
      <w:proofErr w:type="gramEnd"/>
    </w:p>
    <w:p w:rsidR="00D648A5" w:rsidRPr="00D648A5" w:rsidRDefault="00D648A5" w:rsidP="00D648A5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A5">
        <w:rPr>
          <w:rFonts w:ascii="Times New Roman" w:hAnsi="Times New Roman" w:cs="Times New Roman"/>
          <w:bCs/>
          <w:sz w:val="24"/>
          <w:szCs w:val="24"/>
        </w:rPr>
        <w:t>Рекомендовать Начальнику отдела ОМВД России по Кожевниковскому району возложить исполнение данного постановления на отделение ГИБДД.</w:t>
      </w:r>
    </w:p>
    <w:p w:rsidR="00D648A5" w:rsidRPr="00D648A5" w:rsidRDefault="00D648A5" w:rsidP="00D648A5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D648A5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обеспечивает временное ограничение движения путем установки дорожных знаков 3.12 «Ограничение массы, приходящейся на ось транспортного средства» со знаками дополнительной информации (таблички) 8.20.1 и 8.20.2 «Тип тележки транспортных средств», предусмотренных Правилами дорожного движения. </w:t>
      </w:r>
    </w:p>
    <w:p w:rsidR="00D648A5" w:rsidRPr="00D648A5" w:rsidRDefault="00D648A5" w:rsidP="00D648A5">
      <w:pPr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bCs/>
          <w:sz w:val="24"/>
          <w:szCs w:val="24"/>
        </w:rPr>
        <w:t xml:space="preserve">Временное ограничение в весенний период не распространяется </w:t>
      </w:r>
      <w:proofErr w:type="gramStart"/>
      <w:r w:rsidRPr="00D648A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D648A5">
        <w:rPr>
          <w:rFonts w:ascii="Times New Roman" w:hAnsi="Times New Roman" w:cs="Times New Roman"/>
          <w:bCs/>
          <w:sz w:val="24"/>
          <w:szCs w:val="24"/>
        </w:rPr>
        <w:t>:</w:t>
      </w: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>1) пассажирские перевозки автобусами, в том числе международные;</w:t>
      </w: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8A5">
        <w:rPr>
          <w:rFonts w:ascii="Times New Roman" w:hAnsi="Times New Roman" w:cs="Times New Roman"/>
          <w:sz w:val="24"/>
          <w:szCs w:val="24"/>
        </w:rPr>
        <w:t>2) 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масел, специальных жидкостей, твердых и жидких бытовых отходов, семенного фонда, удобрений, почты и почтовых грузов;</w:t>
      </w:r>
      <w:proofErr w:type="gramEnd"/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>3) перевозки грузов, необходимых для ликвидации последствий стихийных бедствий или иных чрезвычайных происшествий;</w:t>
      </w: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>4)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работ по содержанию автомобильных дорог;</w:t>
      </w:r>
    </w:p>
    <w:p w:rsidR="00810D71" w:rsidRDefault="00810D71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10D71" w:rsidRDefault="00810D71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10D71" w:rsidRDefault="00810D71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10D71" w:rsidRDefault="00810D71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 xml:space="preserve">5) транспортные средства федеральных органов исполнительной власти, в которых федеральным законом предусмотрена военная служба. </w:t>
      </w: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>6) перевозки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готовности.</w:t>
      </w:r>
    </w:p>
    <w:p w:rsidR="00D648A5" w:rsidRPr="00D648A5" w:rsidRDefault="00D648A5" w:rsidP="00D648A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A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648A5">
        <w:rPr>
          <w:rFonts w:ascii="Times New Roman" w:hAnsi="Times New Roman" w:cs="Times New Roman"/>
          <w:sz w:val="24"/>
          <w:szCs w:val="24"/>
        </w:rPr>
        <w:t>При невозможности обеспечить доставку груза по другим автомобильным дорогам или другим видом транспорта в период временного ограничения движения по автомобильным дорогам (участкам автомобильных дорог) транспортных средств, весовые и (или) габаритные параметры которых превышают установленные решением о введении ограничения значения таких весовых и (или) габаритных параметров, движение транспортных средств по автомобильным дорогам осуществляется по специальным разрешениям, выдаваемым в порядке, предусмотренном законодательством</w:t>
      </w:r>
      <w:proofErr w:type="gramEnd"/>
      <w:r w:rsidRPr="00D648A5">
        <w:rPr>
          <w:rFonts w:ascii="Times New Roman" w:hAnsi="Times New Roman" w:cs="Times New Roman"/>
          <w:sz w:val="24"/>
          <w:szCs w:val="24"/>
        </w:rPr>
        <w:t xml:space="preserve"> Российской Федерации и Томской области, </w:t>
      </w:r>
      <w:proofErr w:type="gramStart"/>
      <w:r w:rsidRPr="00D648A5">
        <w:rPr>
          <w:rFonts w:ascii="Times New Roman" w:hAnsi="Times New Roman" w:cs="Times New Roman"/>
          <w:sz w:val="24"/>
          <w:szCs w:val="24"/>
        </w:rPr>
        <w:t>регулирующим</w:t>
      </w:r>
      <w:proofErr w:type="gramEnd"/>
      <w:r w:rsidRPr="00D648A5">
        <w:rPr>
          <w:rFonts w:ascii="Times New Roman" w:hAnsi="Times New Roman" w:cs="Times New Roman"/>
          <w:sz w:val="24"/>
          <w:szCs w:val="24"/>
        </w:rPr>
        <w:t xml:space="preserve"> правоотношения в сфере перевозки тяжеловесных и (или) крупногабаритных грузов.</w:t>
      </w:r>
    </w:p>
    <w:p w:rsidR="005250F7" w:rsidRDefault="00810D71" w:rsidP="0064544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6B67" w:rsidRPr="007D6B67">
        <w:rPr>
          <w:rFonts w:ascii="Times New Roman" w:hAnsi="Times New Roman" w:cs="Times New Roman"/>
          <w:sz w:val="24"/>
          <w:szCs w:val="24"/>
        </w:rPr>
        <w:t>.</w:t>
      </w:r>
      <w:r w:rsidR="007D6B67" w:rsidRPr="007D6B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6B67" w:rsidRPr="007D6B67">
        <w:rPr>
          <w:rFonts w:ascii="Times New Roman" w:hAnsi="Times New Roman" w:cs="Times New Roman"/>
          <w:sz w:val="24"/>
          <w:szCs w:val="24"/>
        </w:rPr>
        <w:t>Определить альтернативны</w:t>
      </w:r>
      <w:r w:rsidR="004B5BF1">
        <w:rPr>
          <w:rFonts w:ascii="Times New Roman" w:hAnsi="Times New Roman" w:cs="Times New Roman"/>
          <w:sz w:val="24"/>
          <w:szCs w:val="24"/>
        </w:rPr>
        <w:t>е</w:t>
      </w:r>
      <w:r w:rsidR="007D6B67" w:rsidRPr="007D6B67">
        <w:rPr>
          <w:rFonts w:ascii="Times New Roman" w:hAnsi="Times New Roman" w:cs="Times New Roman"/>
          <w:sz w:val="24"/>
          <w:szCs w:val="24"/>
        </w:rPr>
        <w:t xml:space="preserve"> пути </w:t>
      </w:r>
      <w:r w:rsidR="004B5BF1" w:rsidRPr="007D6B67">
        <w:rPr>
          <w:rFonts w:ascii="Times New Roman" w:hAnsi="Times New Roman" w:cs="Times New Roman"/>
          <w:sz w:val="24"/>
          <w:szCs w:val="24"/>
        </w:rPr>
        <w:t>объезд</w:t>
      </w:r>
      <w:r w:rsidR="004B5BF1">
        <w:rPr>
          <w:rFonts w:ascii="Times New Roman" w:hAnsi="Times New Roman" w:cs="Times New Roman"/>
          <w:sz w:val="24"/>
          <w:szCs w:val="24"/>
        </w:rPr>
        <w:t>а в с.Кожевниково: ул.</w:t>
      </w:r>
      <w:r w:rsidR="007D6B67" w:rsidRPr="007D6B67">
        <w:rPr>
          <w:rFonts w:ascii="Times New Roman" w:hAnsi="Times New Roman" w:cs="Times New Roman"/>
          <w:sz w:val="24"/>
          <w:szCs w:val="24"/>
        </w:rPr>
        <w:t xml:space="preserve"> Ленина, ул. Гагарин</w:t>
      </w:r>
      <w:r w:rsidR="00BA0791">
        <w:rPr>
          <w:rFonts w:ascii="Times New Roman" w:hAnsi="Times New Roman" w:cs="Times New Roman"/>
          <w:sz w:val="24"/>
          <w:szCs w:val="24"/>
        </w:rPr>
        <w:t>а, ул. Калинина, пер. Северный.</w:t>
      </w:r>
      <w:r w:rsidR="007D6B67" w:rsidRPr="007D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D6B67" w:rsidRPr="007D6B67" w:rsidRDefault="0064544B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B67" w:rsidRPr="007D6B67">
        <w:rPr>
          <w:rFonts w:ascii="Times New Roman" w:hAnsi="Times New Roman" w:cs="Times New Roman"/>
          <w:sz w:val="24"/>
          <w:szCs w:val="24"/>
        </w:rPr>
        <w:t>.</w:t>
      </w:r>
      <w:r w:rsidR="007D6B67" w:rsidRPr="007D6B67">
        <w:rPr>
          <w:rFonts w:ascii="Times New Roman" w:hAnsi="Times New Roman" w:cs="Times New Roman"/>
          <w:sz w:val="24"/>
          <w:szCs w:val="24"/>
        </w:rPr>
        <w:tab/>
        <w:t xml:space="preserve">Обнародовать настоящее постановление в установленном Уставом Кожевниковского сельского поселения порядке и разместить на официальном сайте </w:t>
      </w:r>
      <w:r w:rsidR="00C04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07C" w:rsidRPr="003A7E97" w:rsidRDefault="0064544B" w:rsidP="004B5BF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D6B67" w:rsidRPr="007D6B67">
        <w:rPr>
          <w:rFonts w:ascii="Times New Roman" w:hAnsi="Times New Roman" w:cs="Times New Roman"/>
          <w:sz w:val="24"/>
          <w:szCs w:val="24"/>
        </w:rPr>
        <w:t>.</w:t>
      </w:r>
      <w:r w:rsidR="007D6B67" w:rsidRPr="007D6B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6B67" w:rsidRPr="007D6B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6B67" w:rsidRPr="007D6B6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F14E0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Кожевниковского сельского поселения М.В. Андреева</w:t>
      </w:r>
      <w:r w:rsidR="007D6B67" w:rsidRPr="007D6B67">
        <w:rPr>
          <w:rFonts w:ascii="Times New Roman" w:hAnsi="Times New Roman" w:cs="Times New Roman"/>
          <w:sz w:val="24"/>
          <w:szCs w:val="24"/>
        </w:rPr>
        <w:t>.</w:t>
      </w:r>
    </w:p>
    <w:p w:rsidR="0052701E" w:rsidRDefault="0052701E" w:rsidP="0052701E">
      <w:pPr>
        <w:jc w:val="center"/>
      </w:pPr>
    </w:p>
    <w:p w:rsidR="0052701E" w:rsidRDefault="0052701E" w:rsidP="0052701E">
      <w:pPr>
        <w:jc w:val="center"/>
      </w:pPr>
    </w:p>
    <w:p w:rsidR="0052701E" w:rsidRDefault="0052701E" w:rsidP="0052701E">
      <w:pPr>
        <w:jc w:val="center"/>
      </w:pPr>
    </w:p>
    <w:p w:rsidR="003F007C" w:rsidRPr="003F007C" w:rsidRDefault="00BA0791" w:rsidP="004B5BF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07C"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007C"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Кожевниковского</w:t>
      </w:r>
    </w:p>
    <w:p w:rsidR="003F007C" w:rsidRPr="003F007C" w:rsidRDefault="003F007C" w:rsidP="004B5BF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</w:t>
      </w:r>
      <w:r w:rsidR="00B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B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r w:rsidR="00BA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Пономаренко</w:t>
      </w:r>
      <w:r w:rsidRPr="003F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2701E" w:rsidRDefault="0052701E" w:rsidP="004B5BF1">
      <w:pPr>
        <w:ind w:left="-284"/>
      </w:pPr>
    </w:p>
    <w:p w:rsidR="0052701E" w:rsidRDefault="0052701E" w:rsidP="003F007C"/>
    <w:p w:rsidR="0052701E" w:rsidRDefault="0052701E" w:rsidP="0052701E">
      <w:pPr>
        <w:jc w:val="center"/>
      </w:pPr>
    </w:p>
    <w:p w:rsidR="003F007C" w:rsidRPr="003F007C" w:rsidRDefault="00BA0791" w:rsidP="003F0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01E" w:rsidRDefault="0052701E" w:rsidP="0052701E">
      <w:pPr>
        <w:jc w:val="center"/>
      </w:pPr>
    </w:p>
    <w:p w:rsidR="008C307A" w:rsidRDefault="008C307A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BA0791" w:rsidRDefault="00BA0791" w:rsidP="003F007C">
      <w:pPr>
        <w:tabs>
          <w:tab w:val="left" w:pos="330"/>
        </w:tabs>
      </w:pPr>
    </w:p>
    <w:p w:rsidR="008C307A" w:rsidRPr="00810D71" w:rsidRDefault="008C307A" w:rsidP="00810D71">
      <w:pPr>
        <w:tabs>
          <w:tab w:val="left" w:pos="3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8C307A" w:rsidRPr="00810D71" w:rsidSect="008C307A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C97"/>
    <w:multiLevelType w:val="hybridMultilevel"/>
    <w:tmpl w:val="D332B928"/>
    <w:lvl w:ilvl="0" w:tplc="D454531A">
      <w:start w:val="1"/>
      <w:numFmt w:val="decimal"/>
      <w:lvlText w:val="%1."/>
      <w:lvlJc w:val="left"/>
      <w:pPr>
        <w:ind w:left="1639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A"/>
    <w:rsid w:val="00016601"/>
    <w:rsid w:val="00083135"/>
    <w:rsid w:val="0017304B"/>
    <w:rsid w:val="003A7E97"/>
    <w:rsid w:val="003F007C"/>
    <w:rsid w:val="0040482B"/>
    <w:rsid w:val="0042409C"/>
    <w:rsid w:val="00424D57"/>
    <w:rsid w:val="004B5BF1"/>
    <w:rsid w:val="004F6218"/>
    <w:rsid w:val="005250F7"/>
    <w:rsid w:val="0052701E"/>
    <w:rsid w:val="00542FD8"/>
    <w:rsid w:val="0064544B"/>
    <w:rsid w:val="00676552"/>
    <w:rsid w:val="007D6B67"/>
    <w:rsid w:val="00810D71"/>
    <w:rsid w:val="008C307A"/>
    <w:rsid w:val="008D5F34"/>
    <w:rsid w:val="0095137C"/>
    <w:rsid w:val="00A37F2E"/>
    <w:rsid w:val="00A573A5"/>
    <w:rsid w:val="00B91BA5"/>
    <w:rsid w:val="00BA0791"/>
    <w:rsid w:val="00BE4C32"/>
    <w:rsid w:val="00BF14E0"/>
    <w:rsid w:val="00C044AD"/>
    <w:rsid w:val="00C57E0B"/>
    <w:rsid w:val="00CC5EE2"/>
    <w:rsid w:val="00D648A5"/>
    <w:rsid w:val="00E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3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CC5EE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C5EE2"/>
    <w:pPr>
      <w:widowControl w:val="0"/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3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CC5EE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C5EE2"/>
    <w:pPr>
      <w:widowControl w:val="0"/>
      <w:shd w:val="clear" w:color="auto" w:fill="FFFFFF"/>
      <w:spacing w:after="36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32</cp:revision>
  <cp:lastPrinted>2020-03-19T08:15:00Z</cp:lastPrinted>
  <dcterms:created xsi:type="dcterms:W3CDTF">2018-03-01T06:52:00Z</dcterms:created>
  <dcterms:modified xsi:type="dcterms:W3CDTF">2020-03-27T02:29:00Z</dcterms:modified>
</cp:coreProperties>
</file>